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иностранных дел российской Федерации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Посольства России в Мексике</w:t>
      </w:r>
    </w:p>
    <w:p w:rsidR="00DA20BF" w:rsidRDefault="00726A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DA20BF" w:rsidRDefault="00DA20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/>
        <w:jc w:val="center"/>
        <w:rPr>
          <w:rFonts w:ascii="Times New Roman" w:hAnsi="Times New Roman"/>
          <w:b/>
        </w:rPr>
      </w:pPr>
    </w:p>
    <w:p w:rsidR="00DA20BF" w:rsidRDefault="00DA20BF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1154" w:type="dxa"/>
        <w:jc w:val="center"/>
        <w:tblLook w:val="04A0"/>
      </w:tblPr>
      <w:tblGrid>
        <w:gridCol w:w="2847"/>
        <w:gridCol w:w="2590"/>
        <w:gridCol w:w="2877"/>
        <w:gridCol w:w="2840"/>
      </w:tblGrid>
      <w:tr w:rsidR="00DA20BF">
        <w:trPr>
          <w:trHeight w:val="1507"/>
          <w:jc w:val="center"/>
        </w:trPr>
        <w:tc>
          <w:tcPr>
            <w:tcW w:w="2846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ШМО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Естественно-научных наук                                  Протокол №1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«28»  августа 2024 г.</w:t>
            </w: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СОГЛАСОВАНО: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директора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по УВР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_____</w:t>
            </w:r>
            <w:r w:rsidR="00DD3815">
              <w:rPr>
                <w:rFonts w:ascii="Times New Roman" w:hAnsi="Times New Roman"/>
                <w:lang w:eastAsia="zh-CN"/>
              </w:rPr>
              <w:t>28.08.24</w:t>
            </w:r>
            <w:r>
              <w:rPr>
                <w:rFonts w:ascii="Times New Roman" w:hAnsi="Times New Roman"/>
                <w:lang w:eastAsia="zh-CN"/>
              </w:rPr>
              <w:t>________</w:t>
            </w: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педагогического совета</w:t>
            </w:r>
          </w:p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4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                                                              Приказом по Посольству</w:t>
            </w:r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России в Мексике</w:t>
            </w:r>
          </w:p>
        </w:tc>
      </w:tr>
      <w:tr w:rsidR="00DA20BF">
        <w:trPr>
          <w:trHeight w:val="499"/>
          <w:jc w:val="center"/>
        </w:trPr>
        <w:tc>
          <w:tcPr>
            <w:tcW w:w="2846" w:type="dxa"/>
          </w:tcPr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Руководитель ШМО                            _________________ Святкина С.В.</w:t>
            </w:r>
          </w:p>
        </w:tc>
        <w:tc>
          <w:tcPr>
            <w:tcW w:w="2590" w:type="dxa"/>
          </w:tcPr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Сафронов С.В.</w:t>
            </w:r>
          </w:p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77" w:type="dxa"/>
          </w:tcPr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Протокол № 1 </w:t>
            </w:r>
            <w:proofErr w:type="gramStart"/>
            <w:r>
              <w:rPr>
                <w:rFonts w:ascii="Times New Roman" w:hAnsi="Times New Roman"/>
                <w:lang w:eastAsia="zh-CN"/>
              </w:rPr>
              <w:t>от</w:t>
            </w:r>
            <w:proofErr w:type="gramEnd"/>
          </w:p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«29» августа 2024г.</w:t>
            </w:r>
          </w:p>
        </w:tc>
        <w:tc>
          <w:tcPr>
            <w:tcW w:w="284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A20BF" w:rsidRDefault="00DD3815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«30</w:t>
            </w:r>
            <w:r w:rsidR="00726A28">
              <w:rPr>
                <w:rFonts w:ascii="Times New Roman" w:hAnsi="Times New Roman"/>
              </w:rPr>
              <w:t>» августа2024 г.</w:t>
            </w:r>
          </w:p>
        </w:tc>
      </w:tr>
      <w:tr w:rsidR="00DA20BF">
        <w:trPr>
          <w:trHeight w:val="245"/>
          <w:jc w:val="center"/>
        </w:trPr>
        <w:tc>
          <w:tcPr>
            <w:tcW w:w="2846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A20BF">
        <w:trPr>
          <w:trHeight w:val="252"/>
          <w:jc w:val="center"/>
        </w:trPr>
        <w:tc>
          <w:tcPr>
            <w:tcW w:w="2846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val="en-US" w:eastAsia="zh-CN"/>
              </w:rPr>
            </w:pPr>
          </w:p>
        </w:tc>
        <w:tc>
          <w:tcPr>
            <w:tcW w:w="2590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77" w:type="dxa"/>
          </w:tcPr>
          <w:p w:rsidR="00DA20BF" w:rsidRDefault="00DA20BF">
            <w:pPr>
              <w:spacing w:after="0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40" w:type="dxa"/>
          </w:tcPr>
          <w:p w:rsidR="00DA20BF" w:rsidRDefault="00726A28">
            <w:pPr>
              <w:spacing w:after="0"/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DD3815">
              <w:rPr>
                <w:rFonts w:ascii="Times New Roman" w:hAnsi="Times New Roman"/>
              </w:rPr>
              <w:t>207</w:t>
            </w:r>
          </w:p>
        </w:tc>
      </w:tr>
    </w:tbl>
    <w:p w:rsidR="00DA20BF" w:rsidRDefault="00DA20BF">
      <w:pPr>
        <w:jc w:val="center"/>
        <w:rPr>
          <w:rFonts w:ascii="Times New Roman" w:hAnsi="Times New Roman"/>
          <w:b/>
        </w:rPr>
      </w:pPr>
    </w:p>
    <w:p w:rsidR="00DA20BF" w:rsidRDefault="00DA20BF">
      <w:pPr>
        <w:jc w:val="center"/>
        <w:rPr>
          <w:rFonts w:ascii="Times New Roman" w:hAnsi="Times New Roman"/>
          <w:b/>
        </w:rPr>
      </w:pPr>
    </w:p>
    <w:p w:rsidR="00DA20BF" w:rsidRDefault="00726A28">
      <w:pPr>
        <w:jc w:val="center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</w:rPr>
        <w:t>РАБОЧАЯ ПРОГРАММА</w:t>
      </w:r>
    </w:p>
    <w:p w:rsidR="00DA20BF" w:rsidRDefault="00726A2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на 2024-2025учебный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20BF" w:rsidRDefault="00726A2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  Географии</w:t>
      </w:r>
    </w:p>
    <w:p w:rsidR="00DA20BF" w:rsidRDefault="00726A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для 10 класса</w:t>
      </w:r>
    </w:p>
    <w:p w:rsidR="00DA20BF" w:rsidRDefault="00726A28">
      <w:pPr>
        <w:jc w:val="center"/>
        <w:rPr>
          <w:rFonts w:ascii="Times New Roman" w:eastAsia="Batang" w:hAnsi="Times New Roman"/>
          <w:lang w:eastAsia="ko-KR"/>
        </w:rPr>
      </w:pPr>
      <w:r>
        <w:rPr>
          <w:rFonts w:ascii="Times New Roman" w:hAnsi="Times New Roman"/>
        </w:rPr>
        <w:t>Уровень обучения  Основное общее</w:t>
      </w:r>
    </w:p>
    <w:p w:rsidR="00DA20BF" w:rsidRDefault="00726A28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Общее количество часов   </w:t>
      </w:r>
      <w:r>
        <w:rPr>
          <w:rFonts w:ascii="Times New Roman" w:hAnsi="Times New Roman"/>
          <w:u w:val="single"/>
        </w:rPr>
        <w:t>34</w:t>
      </w:r>
    </w:p>
    <w:p w:rsidR="00DA20BF" w:rsidRDefault="00726A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в неделю </w:t>
      </w:r>
      <w:r>
        <w:rPr>
          <w:rFonts w:ascii="Times New Roman" w:hAnsi="Times New Roman"/>
          <w:u w:val="single"/>
        </w:rPr>
        <w:t>1</w:t>
      </w:r>
    </w:p>
    <w:p w:rsidR="00DA20BF" w:rsidRDefault="00726A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>
        <w:rPr>
          <w:rFonts w:ascii="Times New Roman" w:hAnsi="Times New Roman"/>
          <w:u w:val="single"/>
        </w:rPr>
        <w:t>Базовый</w:t>
      </w:r>
    </w:p>
    <w:p w:rsidR="00DA20BF" w:rsidRDefault="00726A28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Учитель    </w:t>
      </w:r>
      <w:r>
        <w:rPr>
          <w:rFonts w:ascii="Times New Roman" w:hAnsi="Times New Roman"/>
          <w:u w:val="single"/>
        </w:rPr>
        <w:t>Сафронова Ольга Витальевна</w:t>
      </w:r>
      <w:r>
        <w:rPr>
          <w:rFonts w:ascii="Times New Roman" w:hAnsi="Times New Roman"/>
        </w:rPr>
        <w:t xml:space="preserve">                                                                                          </w:t>
      </w:r>
    </w:p>
    <w:p w:rsidR="00DA20BF" w:rsidRDefault="00726A28">
      <w:pPr>
        <w:shd w:val="clear" w:color="auto" w:fill="FFFFFF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География 10, </w:t>
      </w:r>
      <w:proofErr w:type="spellStart"/>
      <w:r>
        <w:rPr>
          <w:rFonts w:ascii="Times New Roman" w:hAnsi="Times New Roman"/>
          <w:u w:val="single"/>
        </w:rPr>
        <w:t>Максаковский</w:t>
      </w:r>
      <w:proofErr w:type="spellEnd"/>
      <w:r>
        <w:rPr>
          <w:rFonts w:ascii="Times New Roman" w:hAnsi="Times New Roman"/>
          <w:u w:val="single"/>
        </w:rPr>
        <w:t xml:space="preserve"> В.П.., Просвещение, 2023</w:t>
      </w:r>
    </w:p>
    <w:p w:rsidR="00DA20BF" w:rsidRDefault="00726A28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-МЕХИКО-</w:t>
      </w:r>
    </w:p>
    <w:p w:rsidR="00DA20BF" w:rsidRDefault="00726A28">
      <w:pPr>
        <w:shd w:val="clear" w:color="auto" w:fill="FFFFFF"/>
        <w:jc w:val="center"/>
        <w:rPr>
          <w:rFonts w:ascii="Times New Roman" w:hAnsi="Times New Roman"/>
          <w:u w:val="single"/>
        </w:rPr>
        <w:sectPr w:rsidR="00DA20BF">
          <w:pgSz w:w="12240" w:h="15840"/>
          <w:pgMar w:top="1134" w:right="567" w:bottom="567" w:left="567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</w:rPr>
        <w:t>2024</w:t>
      </w:r>
    </w:p>
    <w:p w:rsidR="003E7C8F" w:rsidRDefault="003E7C8F" w:rsidP="003E7C8F">
      <w:pPr>
        <w:pStyle w:val="a9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DA20BF" w:rsidRDefault="00DA20BF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0BF" w:rsidRDefault="00726A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рабочая программа по географии для 10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закона от 29 декабря 2012 г. № 273-ФЗ "Об образовании в Российской Федерации";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основного общего 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DA20BF" w:rsidRDefault="00726A2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202032024 учебный год;</w:t>
      </w:r>
    </w:p>
    <w:p w:rsidR="00DA20BF" w:rsidRDefault="00726A28">
      <w:pPr>
        <w:pStyle w:val="Default"/>
        <w:numPr>
          <w:ilvl w:val="0"/>
          <w:numId w:val="2"/>
        </w:numPr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География. Сборник примерных рабочих программ. Предметная линия В. П. </w:t>
      </w:r>
      <w:proofErr w:type="spellStart"/>
      <w:r>
        <w:rPr>
          <w:color w:val="auto"/>
          <w:sz w:val="28"/>
          <w:szCs w:val="28"/>
        </w:rPr>
        <w:t>Максаковского</w:t>
      </w:r>
      <w:proofErr w:type="spellEnd"/>
      <w:r>
        <w:rPr>
          <w:color w:val="auto"/>
          <w:sz w:val="28"/>
          <w:szCs w:val="28"/>
        </w:rPr>
        <w:t xml:space="preserve"> 10 класс: учеб</w:t>
      </w:r>
      <w:proofErr w:type="gramStart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особие для </w:t>
      </w:r>
      <w:proofErr w:type="spellStart"/>
      <w:r>
        <w:rPr>
          <w:color w:val="auto"/>
          <w:sz w:val="28"/>
          <w:szCs w:val="28"/>
        </w:rPr>
        <w:t>общеобразоват</w:t>
      </w:r>
      <w:proofErr w:type="spellEnd"/>
      <w:r>
        <w:rPr>
          <w:color w:val="auto"/>
          <w:sz w:val="28"/>
          <w:szCs w:val="28"/>
        </w:rPr>
        <w:t xml:space="preserve">. организаций / [А. И. Алексеев и др.]. – 2-е изд.,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 xml:space="preserve">. – М.: Просвещение, 2021. – 189 </w:t>
      </w:r>
      <w:proofErr w:type="gram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>.</w:t>
      </w:r>
      <w:r>
        <w:rPr>
          <w:bCs/>
          <w:color w:val="auto"/>
          <w:sz w:val="28"/>
          <w:szCs w:val="28"/>
        </w:rPr>
        <w:t xml:space="preserve"> </w:t>
      </w:r>
    </w:p>
    <w:p w:rsidR="00DA20BF" w:rsidRDefault="00DA20BF" w:rsidP="003E7C8F">
      <w:pPr>
        <w:pStyle w:val="a9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5) 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Метапредметными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формирование умений ставить вопросы, выдвигать гипотезу и обосновывать её, давать определения понятий, классифицировать, структурировать материал, строить </w:t>
      </w:r>
      <w:proofErr w:type="gramStart"/>
      <w:r>
        <w:rPr>
          <w:rFonts w:ascii="Times New Roman" w:hAnsi="Times New Roman"/>
          <w:sz w:val="28"/>
          <w:szCs w:val="28"/>
        </w:rPr>
        <w:t>логическое рассуждение</w:t>
      </w:r>
      <w:proofErr w:type="gramEnd"/>
      <w:r>
        <w:rPr>
          <w:rFonts w:ascii="Times New Roman" w:hAnsi="Times New Roman"/>
          <w:sz w:val="28"/>
          <w:szCs w:val="28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/>
          <w:sz w:val="28"/>
          <w:szCs w:val="28"/>
        </w:rPr>
        <w:t>общепользовательской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 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умение извлекать информацию из различных источников (включая средства массовой информации,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/>
          <w:sz w:val="28"/>
          <w:szCs w:val="28"/>
        </w:rPr>
        <w:t>освоения выпускниками основной школы программы по географии являются: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овладение основными навыками нахождения, использования и презентации географической информации;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DA20BF" w:rsidRDefault="00726A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 </w:t>
      </w: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726A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 «География 10»</w:t>
      </w:r>
    </w:p>
    <w:tbl>
      <w:tblPr>
        <w:tblW w:w="14108" w:type="dxa"/>
        <w:tblLook w:val="04A0"/>
      </w:tblPr>
      <w:tblGrid>
        <w:gridCol w:w="3009"/>
        <w:gridCol w:w="11099"/>
      </w:tblGrid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</w:t>
            </w:r>
          </w:p>
        </w:tc>
      </w:tr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стран современного мира. Влияние международных отношений на политическую карту мира. Государственный строй стран мира. Политическая география.</w:t>
            </w:r>
          </w:p>
        </w:tc>
      </w:tr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Взаимодействие общества и природы. Мировые природные ресурсы. Загрязнение и охрана окружающей среды.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геоэкология.</w:t>
            </w:r>
          </w:p>
        </w:tc>
      </w:tr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населения. Состав (структура) населения. Размещение и миграции населения. Городское и сельское население</w:t>
            </w:r>
          </w:p>
        </w:tc>
      </w:tr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Научно-техническая революция и мировое хозяйство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НТР. Мировое хозяйство. Отраслевая и территориальная структура мирового хозяйства. Факторы размещения.</w:t>
            </w:r>
          </w:p>
        </w:tc>
      </w:tr>
      <w:tr w:rsidR="00DA20BF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numPr>
                <w:ilvl w:val="0"/>
                <w:numId w:val="3"/>
              </w:num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отраслей мирового хозяйства</w:t>
            </w:r>
          </w:p>
        </w:tc>
        <w:tc>
          <w:tcPr>
            <w:tcW w:w="1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0BF" w:rsidRDefault="00726A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промышленности. География сельского хозяйства и рыболовства. География транспорта. Всемирные экономические отношения.</w:t>
            </w:r>
          </w:p>
        </w:tc>
      </w:tr>
    </w:tbl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0BF" w:rsidRDefault="00DA2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C8F" w:rsidRDefault="003E7C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E7C8F" w:rsidRDefault="003E7C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E7C8F" w:rsidRDefault="003E7C8F" w:rsidP="003E7C8F">
      <w:pPr>
        <w:spacing w:before="90"/>
        <w:ind w:left="674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</w:t>
      </w:r>
      <w:bookmarkStart w:id="0" w:name="_Hlk150785878"/>
      <w:r>
        <w:rPr>
          <w:rFonts w:ascii="Times New Roman" w:hAnsi="Times New Roman"/>
          <w:b/>
          <w:bCs/>
          <w:sz w:val="28"/>
          <w:szCs w:val="28"/>
        </w:rPr>
        <w:t>Тематическое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планирование</w:t>
      </w:r>
    </w:p>
    <w:p w:rsidR="003E7C8F" w:rsidRDefault="003E7C8F" w:rsidP="003E7C8F">
      <w:pPr>
        <w:rPr>
          <w:rFonts w:ascii="Times New Roman" w:hAnsi="Times New Roman"/>
          <w:b/>
          <w:szCs w:val="28"/>
        </w:rPr>
      </w:pPr>
    </w:p>
    <w:p w:rsidR="003E7C8F" w:rsidRDefault="003E7C8F" w:rsidP="003E7C8F">
      <w:pPr>
        <w:spacing w:before="4" w:after="1"/>
        <w:rPr>
          <w:rFonts w:ascii="Times New Roman" w:hAnsi="Times New Roman"/>
          <w:b/>
          <w:sz w:val="13"/>
          <w:szCs w:val="28"/>
        </w:rPr>
      </w:pPr>
    </w:p>
    <w:tbl>
      <w:tblPr>
        <w:tblStyle w:val="TableNormal"/>
        <w:tblW w:w="13050" w:type="dxa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117"/>
        <w:gridCol w:w="1132"/>
        <w:gridCol w:w="1247"/>
        <w:gridCol w:w="1132"/>
        <w:gridCol w:w="5287"/>
      </w:tblGrid>
      <w:tr w:rsidR="003E7C8F" w:rsidTr="00DA7AC4">
        <w:trPr>
          <w:trHeight w:val="39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spacing w:after="0" w:line="232" w:lineRule="auto"/>
              <w:ind w:left="105" w:right="2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разд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лов и </w:t>
            </w:r>
            <w:r w:rsidRPr="00726A28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тем</w:t>
            </w:r>
            <w:r w:rsidRPr="00726A28">
              <w:rPr>
                <w:rFonts w:ascii="Times New Roman" w:hAnsi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5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spacing w:after="0" w:line="240" w:lineRule="auto"/>
              <w:ind w:left="110" w:right="8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Электронные</w:t>
            </w:r>
            <w:r w:rsidRPr="00726A28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(цифровые)</w:t>
            </w:r>
            <w:r w:rsidRPr="00726A28">
              <w:rPr>
                <w:rFonts w:ascii="Times New Roman" w:hAnsi="Times New Roman"/>
                <w:spacing w:val="-5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образовате</w:t>
            </w:r>
            <w:proofErr w:type="spellEnd"/>
          </w:p>
          <w:p w:rsidR="003E7C8F" w:rsidRPr="00726A28" w:rsidRDefault="003E7C8F" w:rsidP="00DA7AC4">
            <w:pPr>
              <w:spacing w:after="0" w:line="274" w:lineRule="exact"/>
              <w:ind w:left="110" w:right="447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26A28">
              <w:rPr>
                <w:rFonts w:ascii="Times New Roman" w:hAnsi="Times New Roman"/>
                <w:sz w:val="28"/>
                <w:szCs w:val="28"/>
                <w:lang w:val="ru-RU"/>
              </w:rPr>
              <w:t>льные</w:t>
            </w:r>
            <w:proofErr w:type="spellEnd"/>
            <w:r w:rsidRPr="00726A28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26A2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ресурсы</w:t>
            </w:r>
          </w:p>
        </w:tc>
      </w:tr>
      <w:tr w:rsidR="003E7C8F" w:rsidTr="00DA7AC4">
        <w:trPr>
          <w:trHeight w:val="124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Pr="00726A28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  <w:lang w:val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Pr="00726A28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0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ind w:left="104" w:right="17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контроль</w:t>
            </w:r>
            <w:proofErr w:type="spellEnd"/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ind w:left="109" w:right="16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практич</w:t>
            </w:r>
            <w:proofErr w:type="spellEnd"/>
            <w:r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еские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5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C8F" w:rsidRDefault="003E7C8F" w:rsidP="00DA7AC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5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 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Современная политическая карта мира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</w:t>
            </w:r>
            <w:r>
              <w:rPr>
                <w:rFonts w:ascii="Times New Roman" w:hAnsi="Times New Roman"/>
                <w:b/>
                <w:bCs/>
                <w:w w:val="95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pacing w:val="13"/>
                <w:sz w:val="28"/>
                <w:szCs w:val="28"/>
              </w:rPr>
              <w:t xml:space="preserve"> </w:t>
            </w:r>
          </w:p>
        </w:tc>
      </w:tr>
      <w:bookmarkEnd w:id="0"/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726A28" w:rsidRDefault="003E7C8F" w:rsidP="00DA7AC4">
            <w:pPr>
              <w:pStyle w:val="TableParagraph"/>
              <w:spacing w:line="235" w:lineRule="auto"/>
              <w:ind w:left="105"/>
              <w:jc w:val="center"/>
              <w:rPr>
                <w:bCs/>
                <w:sz w:val="28"/>
                <w:szCs w:val="28"/>
                <w:lang w:val="ru-RU"/>
              </w:rPr>
            </w:pPr>
            <w:r w:rsidRPr="00726A28">
              <w:rPr>
                <w:sz w:val="28"/>
                <w:szCs w:val="28"/>
                <w:lang w:val="ru-RU"/>
              </w:rPr>
              <w:t>Научно-техническая р</w:t>
            </w:r>
            <w:r w:rsidRPr="00726A28">
              <w:rPr>
                <w:sz w:val="28"/>
                <w:szCs w:val="28"/>
                <w:lang w:val="ru-RU"/>
              </w:rPr>
              <w:t>е</w:t>
            </w:r>
            <w:r w:rsidRPr="00726A28">
              <w:rPr>
                <w:sz w:val="28"/>
                <w:szCs w:val="28"/>
                <w:lang w:val="ru-RU"/>
              </w:rPr>
              <w:t>волюция и мировое х</w:t>
            </w:r>
            <w:r w:rsidRPr="00726A28">
              <w:rPr>
                <w:sz w:val="28"/>
                <w:szCs w:val="28"/>
                <w:lang w:val="ru-RU"/>
              </w:rPr>
              <w:t>о</w:t>
            </w:r>
            <w:r w:rsidRPr="00726A28">
              <w:rPr>
                <w:sz w:val="28"/>
                <w:szCs w:val="28"/>
                <w:lang w:val="ru-RU"/>
              </w:rPr>
              <w:t>зяйство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DA7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8336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5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3E7C8F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География отраслей мирового хозяйства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6C111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111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Раздел 6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Зарубежная Европа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D66B68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D66B68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6C111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111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7</w:t>
            </w:r>
          </w:p>
        </w:tc>
      </w:tr>
      <w:tr w:rsidR="003E7C8F" w:rsidTr="00DA7AC4">
        <w:trPr>
          <w:trHeight w:val="35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D66B68" w:rsidRDefault="003E7C8F" w:rsidP="003E7C8F">
            <w:pPr>
              <w:spacing w:after="0" w:line="268" w:lineRule="exact"/>
              <w:ind w:left="11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D66B68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Зарубежная Азия. Австралия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D66B68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36A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3C691F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8</w:t>
            </w: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C8F">
              <w:rPr>
                <w:rFonts w:ascii="Times New Roman" w:hAnsi="Times New Roman"/>
                <w:sz w:val="28"/>
                <w:szCs w:val="28"/>
              </w:rPr>
              <w:t>Африка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A17BD7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9</w:t>
            </w: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E2">
              <w:rPr>
                <w:rFonts w:ascii="Times New Roman" w:hAnsi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A7489D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C8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10</w:t>
            </w: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Pr="0088336A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976D82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P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6FE2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11</w:t>
            </w:r>
          </w:p>
        </w:tc>
      </w:tr>
      <w:tr w:rsidR="003E7C8F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FE2">
              <w:rPr>
                <w:rFonts w:ascii="Times New Roman" w:hAnsi="Times New Roman"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C8F" w:rsidRPr="006C111A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C8F" w:rsidRDefault="003E7C8F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C265B3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P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6FE2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12</w:t>
            </w: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2D6BA4">
        <w:trPr>
          <w:trHeight w:val="354"/>
        </w:trPr>
        <w:tc>
          <w:tcPr>
            <w:tcW w:w="13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P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6FE2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13</w:t>
            </w: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Резерв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6FE2" w:rsidTr="00DA7AC4">
        <w:trPr>
          <w:trHeight w:val="354"/>
        </w:trPr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FE2" w:rsidRDefault="00AF6FE2" w:rsidP="003E7C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7C8F" w:rsidRDefault="003E7C8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3E7C8F" w:rsidSect="001E587D">
      <w:pgSz w:w="15840" w:h="12240" w:orient="landscape"/>
      <w:pgMar w:top="567" w:right="816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2CAC"/>
    <w:multiLevelType w:val="multilevel"/>
    <w:tmpl w:val="1E8EAA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0B0E7D"/>
    <w:multiLevelType w:val="multilevel"/>
    <w:tmpl w:val="1136B76A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51BF6012"/>
    <w:multiLevelType w:val="multilevel"/>
    <w:tmpl w:val="AAD8B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72E2AFA"/>
    <w:multiLevelType w:val="multilevel"/>
    <w:tmpl w:val="D2802C54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696E608B"/>
    <w:multiLevelType w:val="multilevel"/>
    <w:tmpl w:val="0706E218"/>
    <w:lvl w:ilvl="0">
      <w:start w:val="1"/>
      <w:numFmt w:val="bullet"/>
      <w:lvlText w:val=""/>
      <w:lvlJc w:val="left"/>
      <w:pPr>
        <w:tabs>
          <w:tab w:val="num" w:pos="0"/>
        </w:tabs>
        <w:ind w:left="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A20BF"/>
    <w:rsid w:val="001E587D"/>
    <w:rsid w:val="003E7C8F"/>
    <w:rsid w:val="00726A28"/>
    <w:rsid w:val="00AF6FE2"/>
    <w:rsid w:val="00B122DC"/>
    <w:rsid w:val="00DA20BF"/>
    <w:rsid w:val="00DD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CFC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MicrosoftSansSerif9pt">
    <w:name w:val="Основной текст (2) + Microsoft Sans Serif;9 pt"/>
    <w:basedOn w:val="a0"/>
    <w:qFormat/>
    <w:rsid w:val="006F1CA2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NoSpacingChar">
    <w:name w:val="No Spacing Char"/>
    <w:link w:val="1"/>
    <w:qFormat/>
    <w:locked/>
    <w:rsid w:val="0093273C"/>
    <w:rPr>
      <w:rFonts w:ascii="Calibri" w:eastAsia="Times New Roman" w:hAnsi="Calibri" w:cs="Times New Roman"/>
    </w:rPr>
  </w:style>
  <w:style w:type="character" w:styleId="a3">
    <w:name w:val="Emphasis"/>
    <w:qFormat/>
    <w:rsid w:val="0038335B"/>
    <w:rPr>
      <w:i/>
      <w:iCs/>
    </w:rPr>
  </w:style>
  <w:style w:type="paragraph" w:styleId="a4">
    <w:name w:val="Title"/>
    <w:basedOn w:val="a"/>
    <w:next w:val="a5"/>
    <w:qFormat/>
    <w:rsid w:val="001E587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1E587D"/>
    <w:pPr>
      <w:spacing w:after="140"/>
    </w:pPr>
  </w:style>
  <w:style w:type="paragraph" w:styleId="a6">
    <w:name w:val="List"/>
    <w:basedOn w:val="a5"/>
    <w:rsid w:val="001E587D"/>
    <w:rPr>
      <w:rFonts w:ascii="PT Astra Serif" w:hAnsi="PT Astra Serif" w:cs="Noto Sans Devanagari"/>
    </w:rPr>
  </w:style>
  <w:style w:type="paragraph" w:styleId="a7">
    <w:name w:val="caption"/>
    <w:basedOn w:val="a"/>
    <w:qFormat/>
    <w:rsid w:val="001E587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1E587D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DE7CFC"/>
    <w:pPr>
      <w:ind w:left="720"/>
      <w:contextualSpacing/>
    </w:pPr>
  </w:style>
  <w:style w:type="paragraph" w:customStyle="1" w:styleId="Default">
    <w:name w:val="Default"/>
    <w:qFormat/>
    <w:rsid w:val="00DE7CFC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1116BC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link w:val="NoSpacingChar"/>
    <w:qFormat/>
    <w:rsid w:val="0093273C"/>
    <w:rPr>
      <w:rFonts w:eastAsia="Times New Roman" w:cs="Times New Roman"/>
    </w:rPr>
  </w:style>
  <w:style w:type="paragraph" w:styleId="aa">
    <w:name w:val="No Spacing"/>
    <w:uiPriority w:val="1"/>
    <w:qFormat/>
    <w:rsid w:val="0086213D"/>
    <w:rPr>
      <w:rFonts w:cs="Times New Roman"/>
    </w:rPr>
  </w:style>
  <w:style w:type="paragraph" w:customStyle="1" w:styleId="2">
    <w:name w:val="Без интервала2"/>
    <w:qFormat/>
    <w:rsid w:val="00C50B67"/>
    <w:rPr>
      <w:rFonts w:eastAsia="Times New Roman" w:cs="Times New Roman"/>
    </w:rPr>
  </w:style>
  <w:style w:type="paragraph" w:styleId="ab">
    <w:name w:val="Normal (Web)"/>
    <w:basedOn w:val="a"/>
    <w:uiPriority w:val="99"/>
    <w:qFormat/>
    <w:rsid w:val="006E08F5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6F1CA2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E7C8F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3E7C8F"/>
    <w:pPr>
      <w:widowControl w:val="0"/>
      <w:suppressAutoHyphens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38F63-030D-4B2E-B10D-F57BDA7B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7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Учител</cp:lastModifiedBy>
  <cp:revision>130</cp:revision>
  <dcterms:created xsi:type="dcterms:W3CDTF">2017-08-22T14:14:00Z</dcterms:created>
  <dcterms:modified xsi:type="dcterms:W3CDTF">2024-09-03T16:58:00Z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